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6355" w:rsidRDefault="006E6355" w:rsidP="006E6355">
      <w:pPr>
        <w:pStyle w:val="Default"/>
      </w:pPr>
    </w:p>
    <w:p w:rsidR="00951ECB" w:rsidRDefault="00951ECB" w:rsidP="006E6355">
      <w:pPr>
        <w:jc w:val="right"/>
        <w:rPr>
          <w:b/>
          <w:bCs/>
          <w:sz w:val="20"/>
          <w:szCs w:val="20"/>
        </w:rPr>
      </w:pPr>
    </w:p>
    <w:p w:rsidR="00951ECB" w:rsidRDefault="00951ECB" w:rsidP="006E6355">
      <w:pPr>
        <w:jc w:val="right"/>
        <w:rPr>
          <w:b/>
          <w:bCs/>
          <w:sz w:val="20"/>
          <w:szCs w:val="20"/>
        </w:rPr>
      </w:pPr>
    </w:p>
    <w:p w:rsidR="00BF64B8" w:rsidRPr="004038B2" w:rsidRDefault="00BF64B8" w:rsidP="00BF64B8">
      <w:pPr>
        <w:rPr>
          <w:rFonts w:ascii="Times New Roman" w:hAnsi="Times New Roman" w:cs="Times New Roman"/>
          <w:b/>
          <w:sz w:val="28"/>
          <w:szCs w:val="28"/>
        </w:rPr>
      </w:pPr>
      <w:r w:rsidRPr="004038B2">
        <w:rPr>
          <w:rFonts w:ascii="Times New Roman" w:hAnsi="Times New Roman" w:cs="Times New Roman"/>
          <w:b/>
          <w:sz w:val="28"/>
          <w:szCs w:val="28"/>
        </w:rPr>
        <w:t>System Ar</w:t>
      </w:r>
      <w:r w:rsidR="009E51DC">
        <w:rPr>
          <w:rFonts w:ascii="Times New Roman" w:hAnsi="Times New Roman" w:cs="Times New Roman"/>
          <w:b/>
          <w:sz w:val="28"/>
          <w:szCs w:val="28"/>
        </w:rPr>
        <w:t xml:space="preserve">CADia </w:t>
      </w:r>
    </w:p>
    <w:p w:rsidR="00BF64B8" w:rsidRDefault="00BF64B8" w:rsidP="00BF64B8">
      <w:pPr>
        <w:jc w:val="both"/>
        <w:rPr>
          <w:rFonts w:ascii="Times New Roman" w:hAnsi="Times New Roman" w:cs="Times New Roman"/>
          <w:sz w:val="24"/>
          <w:szCs w:val="24"/>
        </w:rPr>
      </w:pPr>
      <w:r w:rsidRPr="004038B2">
        <w:rPr>
          <w:rFonts w:ascii="Times New Roman" w:hAnsi="Times New Roman" w:cs="Times New Roman"/>
          <w:sz w:val="24"/>
          <w:szCs w:val="24"/>
        </w:rPr>
        <w:t>System ArCADia to zestaw autorskich aplikacji firmy ArCADiasoft (wydzielonej ze spółki INTERsoft) tworzących kompleksową bazę informacji o projekcie. Zapełnianie tej bazy danych następuje w dwojaki sposób. Najskuteczniej, bezpośrednio przez wprowadzanie obiektów z wykorzystaniem silników graficznych programów IntelliCAD czy AutoCAD, z którymi ArCADia współpracuje jako „nakładka” oraz metodą pośrednią – poprzez import obiektów za pomocą technologii IFC (niezależny format wymiany danych) używanej między innymi w takich programach jak Allplan, ArchiCAD czy Revit. W ten sposób tworzony jest stuprocentowo cyfrowy, wirtualny budynek, powstający dzięki inteligentnemu systemowi oprogramowania, na którym opiera się cały proces projektowania: od projektu architektonicznego, konstrukcji, poprzez instalacje do obliczeń cieplnych i certyfikatu energetycznego. Korzyści wynikające z traktowania projektu jako rzeczywistego budynku są trudne do przecenienia, ponieważ informacje, które przechowuje komputer, można w dowolny sposób wykorzystywać. Zmieniając parametry elementów, na dowolnym etapie projektu można błyskawicznie optymalizować budynek pod względem materiałowym, ekonomicznym, energetycznym. Bez problemu opracowywać rozwiązania alternatywne, obliczać zużycie i koszt materiałów, czy np. automatycznie dobrać moc grzejników, ponieważ to program sprawdzi powierzchnię, kubaturę, parametry pomieszczeń sąsiednich i przegród. W ten sposób na każdym etapie projektowania, a także po jego zakończeniu, użytkownicy systemu mają dostęp do czytania i modyfikowania poszczególnych elementów, unikając kolizji i podejmując trafne decyzje projektowe.</w:t>
      </w:r>
    </w:p>
    <w:p w:rsidR="009E51DC" w:rsidRPr="004038B2" w:rsidRDefault="009E51DC" w:rsidP="00BF64B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038B2" w:rsidRDefault="004038B2" w:rsidP="004038B2">
      <w:pPr>
        <w:rPr>
          <w:rFonts w:ascii="Times New Roman" w:hAnsi="Times New Roman" w:cs="Times New Roman"/>
          <w:b/>
          <w:sz w:val="28"/>
          <w:szCs w:val="28"/>
        </w:rPr>
      </w:pPr>
      <w:r w:rsidRPr="004038B2">
        <w:rPr>
          <w:rFonts w:ascii="Times New Roman" w:hAnsi="Times New Roman" w:cs="Times New Roman"/>
          <w:b/>
          <w:sz w:val="28"/>
          <w:szCs w:val="28"/>
        </w:rPr>
        <w:t>System ArCADia – kompleksowa baza informacji</w:t>
      </w:r>
    </w:p>
    <w:p w:rsidR="009E51DC" w:rsidRPr="004038B2" w:rsidRDefault="009E51DC" w:rsidP="004038B2">
      <w:pPr>
        <w:rPr>
          <w:rFonts w:ascii="Times New Roman" w:hAnsi="Times New Roman" w:cs="Times New Roman"/>
          <w:b/>
          <w:sz w:val="28"/>
          <w:szCs w:val="28"/>
        </w:rPr>
      </w:pPr>
    </w:p>
    <w:p w:rsidR="00BF64B8" w:rsidRDefault="00BF64B8" w:rsidP="00BF64B8">
      <w:pPr>
        <w:jc w:val="both"/>
        <w:rPr>
          <w:rFonts w:ascii="Times New Roman" w:hAnsi="Times New Roman" w:cs="Times New Roman"/>
          <w:sz w:val="24"/>
          <w:szCs w:val="24"/>
        </w:rPr>
      </w:pPr>
      <w:r w:rsidRPr="004038B2">
        <w:rPr>
          <w:rFonts w:ascii="Times New Roman" w:hAnsi="Times New Roman" w:cs="Times New Roman"/>
          <w:b/>
          <w:sz w:val="24"/>
          <w:szCs w:val="24"/>
        </w:rPr>
        <w:t xml:space="preserve">ArCADia-IntelliCAD </w:t>
      </w:r>
      <w:r w:rsidRPr="004038B2">
        <w:rPr>
          <w:rFonts w:ascii="Times New Roman" w:hAnsi="Times New Roman" w:cs="Times New Roman"/>
          <w:sz w:val="24"/>
          <w:szCs w:val="24"/>
        </w:rPr>
        <w:t>to funkcjonalny, wielodokumentowy program graficzny wspomagający projektowanie 2D i 3D. Ze względu na swą filozofię działania oraz ten sam format zapisu danych (DWG) do złudzenia przypomina program Autocad. Program pozwala na rysowanie dokumentacji technicznych 2D (wraz z opisami, wymiarowaniem, itd.) i modelowanie projektów bryłami 3D wraz z ich modyfikacją i wizualizacją. Program jest dostępny w trzech odmianach (Premium, Professional, Professional+), umożliwiając Klientom, zgodnie z zasadami INTERsoft, dopasowanie go do własnych potrzeb i aktualnych zadań projektowych.</w:t>
      </w:r>
    </w:p>
    <w:p w:rsidR="009E51DC" w:rsidRPr="004038B2" w:rsidRDefault="009E51DC" w:rsidP="00BF64B8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F64B8" w:rsidRPr="004038B2" w:rsidRDefault="00BF64B8" w:rsidP="00BF64B8">
      <w:pPr>
        <w:jc w:val="both"/>
        <w:rPr>
          <w:rFonts w:ascii="Times New Roman" w:hAnsi="Times New Roman" w:cs="Times New Roman"/>
          <w:sz w:val="24"/>
          <w:szCs w:val="24"/>
        </w:rPr>
      </w:pPr>
      <w:r w:rsidRPr="004038B2">
        <w:rPr>
          <w:rFonts w:ascii="Times New Roman" w:hAnsi="Times New Roman" w:cs="Times New Roman"/>
          <w:b/>
          <w:sz w:val="24"/>
          <w:szCs w:val="24"/>
        </w:rPr>
        <w:t xml:space="preserve">ArCADia-Architektura </w:t>
      </w:r>
      <w:r w:rsidRPr="004038B2">
        <w:rPr>
          <w:rFonts w:ascii="Times New Roman" w:hAnsi="Times New Roman" w:cs="Times New Roman"/>
          <w:sz w:val="24"/>
          <w:szCs w:val="24"/>
        </w:rPr>
        <w:t xml:space="preserve">to nakładka pomagająca w projektowaniu architektonicznym, rysowaniu rzutów podstawowymi elementami takimi jak: ściany, stolarka, stropy, schody, </w:t>
      </w:r>
      <w:r w:rsidRPr="004038B2">
        <w:rPr>
          <w:rFonts w:ascii="Times New Roman" w:hAnsi="Times New Roman" w:cs="Times New Roman"/>
          <w:sz w:val="24"/>
          <w:szCs w:val="24"/>
        </w:rPr>
        <w:lastRenderedPageBreak/>
        <w:t>słupy, dachy, itp. Nakładka jest aplikacją trójwymiarową, tworzącą automatycznie (w oknie podglądu) model 3D oraz przekroje zadawane linią cięcia.</w:t>
      </w:r>
    </w:p>
    <w:p w:rsidR="00BF64B8" w:rsidRDefault="009E51DC" w:rsidP="00A673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4758055</wp:posOffset>
            </wp:positionH>
            <wp:positionV relativeFrom="paragraph">
              <wp:posOffset>55880</wp:posOffset>
            </wp:positionV>
            <wp:extent cx="733425" cy="723900"/>
            <wp:effectExtent l="19050" t="0" r="9525" b="0"/>
            <wp:wrapSquare wrapText="bothSides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64B8" w:rsidRDefault="00BF64B8" w:rsidP="00A673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64B8" w:rsidRDefault="002E5499" w:rsidP="00A673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-480695</wp:posOffset>
            </wp:positionH>
            <wp:positionV relativeFrom="paragraph">
              <wp:posOffset>67310</wp:posOffset>
            </wp:positionV>
            <wp:extent cx="2114550" cy="714375"/>
            <wp:effectExtent l="19050" t="0" r="0" b="0"/>
            <wp:wrapSquare wrapText="bothSides"/>
            <wp:docPr id="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51DC" w:rsidRDefault="009E51DC" w:rsidP="009E51DC">
      <w:pPr>
        <w:jc w:val="right"/>
        <w:rPr>
          <w:rFonts w:ascii="Times New Roman" w:hAnsi="Times New Roman" w:cs="Times New Roman"/>
          <w:b/>
          <w:bCs/>
          <w:sz w:val="20"/>
          <w:szCs w:val="20"/>
        </w:rPr>
      </w:pPr>
    </w:p>
    <w:p w:rsidR="009E51DC" w:rsidRPr="00A6735E" w:rsidRDefault="009E51DC" w:rsidP="009E51DC">
      <w:pPr>
        <w:jc w:val="right"/>
        <w:rPr>
          <w:rFonts w:ascii="Times New Roman" w:hAnsi="Times New Roman" w:cs="Times New Roman"/>
          <w:b/>
          <w:bCs/>
          <w:sz w:val="20"/>
          <w:szCs w:val="20"/>
        </w:rPr>
      </w:pPr>
      <w:r w:rsidRPr="00A6735E">
        <w:rPr>
          <w:rFonts w:ascii="Times New Roman" w:hAnsi="Times New Roman" w:cs="Times New Roman"/>
          <w:b/>
          <w:bCs/>
          <w:sz w:val="20"/>
          <w:szCs w:val="20"/>
        </w:rPr>
        <w:t xml:space="preserve">ArCADia-TERMO - Złoty Medal Budma 2009 </w:t>
      </w:r>
    </w:p>
    <w:p w:rsidR="00BF64B8" w:rsidRDefault="00BF64B8" w:rsidP="00BF64B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F64B8" w:rsidRDefault="00BF64B8" w:rsidP="00BF64B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F64B8" w:rsidRDefault="00010805" w:rsidP="00BF64B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pl-PL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-375920</wp:posOffset>
            </wp:positionH>
            <wp:positionV relativeFrom="paragraph">
              <wp:posOffset>-1905</wp:posOffset>
            </wp:positionV>
            <wp:extent cx="1657350" cy="1657350"/>
            <wp:effectExtent l="0" t="0" r="0" b="0"/>
            <wp:wrapSquare wrapText="bothSides"/>
            <wp:docPr id="3" name="Obraz 3" descr="D:\Moje dokumenty M\Projekty\termo-cd-wer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oje dokumenty M\Projekty\termo-cd-wer1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64B8" w:rsidRPr="00BF64B8" w:rsidRDefault="00010805" w:rsidP="00BF64B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INNOWACYJNY PROGRAM DO </w:t>
      </w:r>
      <w:r w:rsidR="00BF64B8" w:rsidRPr="00BF64B8">
        <w:rPr>
          <w:rFonts w:ascii="Times New Roman" w:hAnsi="Times New Roman" w:cs="Times New Roman"/>
          <w:b/>
          <w:sz w:val="28"/>
          <w:szCs w:val="28"/>
        </w:rPr>
        <w:t>KOMPLEKSOWYCH  OBLICZEŃ CIEPLNYCH BUDYNKU</w:t>
      </w:r>
    </w:p>
    <w:p w:rsidR="00010805" w:rsidRDefault="00010805" w:rsidP="00A673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6735E" w:rsidRPr="00A6735E" w:rsidRDefault="00A6735E" w:rsidP="00A673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6735E">
        <w:rPr>
          <w:rFonts w:ascii="Times New Roman" w:hAnsi="Times New Roman" w:cs="Times New Roman"/>
          <w:sz w:val="24"/>
          <w:szCs w:val="24"/>
        </w:rPr>
        <w:t xml:space="preserve">Wieloletnie doświadczenie zdobyte przy tworzeniu oprogramowania dla budownictwa pozwoliło na stworzenie na bazie autorskiego systemu ArCADia innowacyjnego programu do obliczeń cieplnych budynku – ArCADia-TERMO. </w:t>
      </w:r>
    </w:p>
    <w:p w:rsidR="00951ECB" w:rsidRDefault="00951ECB" w:rsidP="00A6735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93DC9" w:rsidRPr="00731414" w:rsidRDefault="00A93DC9" w:rsidP="00A93DC9">
      <w:pPr>
        <w:jc w:val="both"/>
        <w:rPr>
          <w:rFonts w:ascii="Times New Roman" w:hAnsi="Times New Roman" w:cs="Times New Roman"/>
          <w:sz w:val="24"/>
          <w:szCs w:val="24"/>
        </w:rPr>
      </w:pPr>
      <w:r w:rsidRPr="00731414">
        <w:rPr>
          <w:rFonts w:ascii="Times New Roman" w:hAnsi="Times New Roman" w:cs="Times New Roman"/>
          <w:b/>
          <w:sz w:val="24"/>
          <w:szCs w:val="24"/>
        </w:rPr>
        <w:t>ArCADia-TERMO</w:t>
      </w:r>
      <w:r w:rsidRPr="00731414">
        <w:rPr>
          <w:rFonts w:ascii="Times New Roman" w:hAnsi="Times New Roman" w:cs="Times New Roman"/>
          <w:sz w:val="24"/>
          <w:szCs w:val="24"/>
        </w:rPr>
        <w:t xml:space="preserve"> pobiera z rzutu architektonicznego stworzonego w systemie ArCADia lub przeniesionego do ArCADii z innych programów architektonicznych np. z ArCona lub programów posiadających interfejs IFC np.: Allplan, Revit, ArchiCAD geometrię budynku wraz z niezbędnymi danymi i w zasadzie poprzez kliknięcie myszką dokonuje obliczeń cieplnych.</w:t>
      </w:r>
    </w:p>
    <w:p w:rsidR="00731414" w:rsidRDefault="003F341B" w:rsidP="00A6735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5124450" cy="1362075"/>
            <wp:effectExtent l="19050" t="0" r="0" b="0"/>
            <wp:docPr id="8" name="Obraz 4" descr="D:\Moje dokumenty M\Projekty\dane wejsciow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oje dokumenty M\Projekty\dane wejsciowe.t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9FE" w:rsidRDefault="00B659FE" w:rsidP="00A6735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31414" w:rsidRDefault="00731414" w:rsidP="0073141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ArCADi</w:t>
      </w:r>
      <w:r w:rsidRPr="00731414">
        <w:rPr>
          <w:rFonts w:ascii="Times New Roman" w:hAnsi="Times New Roman" w:cs="Times New Roman"/>
          <w:b/>
          <w:sz w:val="24"/>
          <w:szCs w:val="24"/>
        </w:rPr>
        <w:t xml:space="preserve">A-TERMO </w:t>
      </w:r>
      <w:r w:rsidR="0099382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31414">
        <w:rPr>
          <w:rFonts w:ascii="Times New Roman" w:hAnsi="Times New Roman" w:cs="Times New Roman"/>
          <w:b/>
          <w:sz w:val="24"/>
          <w:szCs w:val="24"/>
        </w:rPr>
        <w:t>POZWALA NA OBLICZENIA:</w:t>
      </w:r>
    </w:p>
    <w:p w:rsidR="00731414" w:rsidRPr="00731414" w:rsidRDefault="00731414" w:rsidP="0073141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31414" w:rsidRPr="00731414" w:rsidRDefault="00731414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1414">
        <w:rPr>
          <w:rFonts w:ascii="Times New Roman" w:hAnsi="Times New Roman" w:cs="Times New Roman"/>
          <w:sz w:val="24"/>
          <w:szCs w:val="24"/>
        </w:rPr>
        <w:t>- współczynnika przenikania ciepła U wg normy PN EN ISO 6946</w:t>
      </w:r>
    </w:p>
    <w:p w:rsidR="00731414" w:rsidRPr="00731414" w:rsidRDefault="00731414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1414">
        <w:rPr>
          <w:rFonts w:ascii="Times New Roman" w:hAnsi="Times New Roman" w:cs="Times New Roman"/>
          <w:sz w:val="24"/>
          <w:szCs w:val="24"/>
        </w:rPr>
        <w:t>- wymiany ciepła przez grunt wg normy PN EN ISO 13370</w:t>
      </w:r>
    </w:p>
    <w:p w:rsidR="00731414" w:rsidRPr="00731414" w:rsidRDefault="00731414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1414">
        <w:rPr>
          <w:rFonts w:ascii="Times New Roman" w:hAnsi="Times New Roman" w:cs="Times New Roman"/>
          <w:sz w:val="24"/>
          <w:szCs w:val="24"/>
        </w:rPr>
        <w:t>- mostków cieplnych wg normy PN EN ISO 14683</w:t>
      </w:r>
    </w:p>
    <w:p w:rsidR="00731414" w:rsidRPr="00731414" w:rsidRDefault="00731414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1414">
        <w:rPr>
          <w:rFonts w:ascii="Times New Roman" w:hAnsi="Times New Roman" w:cs="Times New Roman"/>
          <w:sz w:val="24"/>
          <w:szCs w:val="24"/>
        </w:rPr>
        <w:t xml:space="preserve">- zapotrzebowania na ciepło pomieszczeń wg norm PN B 03406 i PN EN 12831 </w:t>
      </w:r>
    </w:p>
    <w:p w:rsidR="00731414" w:rsidRPr="00731414" w:rsidRDefault="00731414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1414">
        <w:rPr>
          <w:rFonts w:ascii="Times New Roman" w:hAnsi="Times New Roman" w:cs="Times New Roman"/>
          <w:sz w:val="24"/>
          <w:szCs w:val="24"/>
        </w:rPr>
        <w:t>- sezonowego zapotrzebowania na ciepło budynku wg norm PN B 02025, PN EN 832 i PN EN ISO 13790</w:t>
      </w:r>
    </w:p>
    <w:p w:rsidR="00731414" w:rsidRPr="00731414" w:rsidRDefault="00731414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1414">
        <w:rPr>
          <w:rFonts w:ascii="Times New Roman" w:hAnsi="Times New Roman" w:cs="Times New Roman"/>
          <w:sz w:val="24"/>
          <w:szCs w:val="24"/>
        </w:rPr>
        <w:t>- audytu energetycznego wg Rozporządzenia Ministra Infrastruktury z dn. 28.02.2008 r.</w:t>
      </w:r>
    </w:p>
    <w:p w:rsidR="00731414" w:rsidRPr="00731414" w:rsidRDefault="00731414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31414">
        <w:rPr>
          <w:rFonts w:ascii="Times New Roman" w:hAnsi="Times New Roman" w:cs="Times New Roman"/>
          <w:sz w:val="24"/>
          <w:szCs w:val="24"/>
        </w:rPr>
        <w:lastRenderedPageBreak/>
        <w:t>- charakterystyki energetycznej (certyfikat energetyczny) wg rozporządzenia Ministra Infrastruktury z dn. 6.11.2008 r.</w:t>
      </w:r>
    </w:p>
    <w:p w:rsidR="00731414" w:rsidRDefault="00731414" w:rsidP="0099382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31414" w:rsidRDefault="00EA2C7B" w:rsidP="00A6735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16"/>
          <w:szCs w:val="16"/>
          <w:lang w:eastAsia="pl-PL"/>
        </w:rPr>
        <w:drawing>
          <wp:inline distT="0" distB="0" distL="0" distR="0">
            <wp:extent cx="2600325" cy="1500628"/>
            <wp:effectExtent l="19050" t="0" r="9525" b="0"/>
            <wp:docPr id="7" name="Obraz 6" descr="termo ry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termo rys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500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C7B" w:rsidRPr="00EA2C7B" w:rsidRDefault="00EA2C7B" w:rsidP="00EA2C7B">
      <w:pPr>
        <w:tabs>
          <w:tab w:val="left" w:pos="3780"/>
        </w:tabs>
        <w:spacing w:after="0" w:line="240" w:lineRule="auto"/>
        <w:rPr>
          <w:rFonts w:ascii="Times New Roman" w:hAnsi="Times New Roman" w:cs="Times New Roman"/>
          <w:i/>
          <w:sz w:val="16"/>
          <w:szCs w:val="16"/>
        </w:rPr>
      </w:pPr>
      <w:r w:rsidRPr="00EA2C7B">
        <w:rPr>
          <w:rFonts w:ascii="Times New Roman" w:hAnsi="Times New Roman" w:cs="Times New Roman"/>
          <w:i/>
          <w:sz w:val="16"/>
          <w:szCs w:val="16"/>
        </w:rPr>
        <w:t>Dane o budynku</w:t>
      </w:r>
    </w:p>
    <w:p w:rsidR="00731414" w:rsidRDefault="00731414" w:rsidP="00A6735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31414" w:rsidRDefault="00EA2C7B" w:rsidP="00A6735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i/>
          <w:noProof/>
          <w:sz w:val="16"/>
          <w:szCs w:val="16"/>
          <w:lang w:eastAsia="pl-PL"/>
        </w:rPr>
        <w:drawing>
          <wp:inline distT="0" distB="0" distL="0" distR="0">
            <wp:extent cx="2600325" cy="1500628"/>
            <wp:effectExtent l="19050" t="0" r="9525" b="0"/>
            <wp:docPr id="9" name="Obraz 9" descr="termo ry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ermo rys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500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2C7B" w:rsidRPr="00EA2C7B" w:rsidRDefault="00EA2C7B" w:rsidP="00A6735E">
      <w:pPr>
        <w:jc w:val="both"/>
        <w:rPr>
          <w:rFonts w:ascii="Times New Roman" w:hAnsi="Times New Roman" w:cs="Times New Roman"/>
          <w:sz w:val="24"/>
          <w:szCs w:val="24"/>
        </w:rPr>
      </w:pPr>
      <w:r w:rsidRPr="00EA2C7B">
        <w:rPr>
          <w:rFonts w:ascii="Times New Roman" w:hAnsi="Times New Roman" w:cs="Times New Roman"/>
          <w:i/>
          <w:sz w:val="16"/>
          <w:szCs w:val="16"/>
        </w:rPr>
        <w:t>Okno przegród</w:t>
      </w:r>
    </w:p>
    <w:p w:rsidR="00731414" w:rsidRDefault="002E5499" w:rsidP="00A6735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i/>
          <w:noProof/>
          <w:sz w:val="16"/>
          <w:szCs w:val="16"/>
          <w:lang w:eastAsia="pl-PL"/>
        </w:rPr>
        <w:drawing>
          <wp:inline distT="0" distB="0" distL="0" distR="0">
            <wp:extent cx="5657850" cy="3264144"/>
            <wp:effectExtent l="19050" t="0" r="0" b="0"/>
            <wp:docPr id="12" name="Obraz 12" descr="termo rys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ermo rys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264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499" w:rsidRDefault="002E5499" w:rsidP="002E5499">
      <w:pPr>
        <w:tabs>
          <w:tab w:val="left" w:pos="3780"/>
        </w:tabs>
        <w:spacing w:after="0" w:line="240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>Obliczenia pomieszczeń</w:t>
      </w:r>
    </w:p>
    <w:p w:rsidR="002E5499" w:rsidRDefault="002E5499" w:rsidP="002E5499">
      <w:pPr>
        <w:tabs>
          <w:tab w:val="left" w:pos="3780"/>
        </w:tabs>
        <w:spacing w:after="0" w:line="240" w:lineRule="auto"/>
        <w:rPr>
          <w:i/>
          <w:sz w:val="16"/>
          <w:szCs w:val="16"/>
        </w:rPr>
      </w:pPr>
    </w:p>
    <w:p w:rsidR="002E5499" w:rsidRPr="002E5499" w:rsidRDefault="002E5499" w:rsidP="0099382A">
      <w:pPr>
        <w:tabs>
          <w:tab w:val="left" w:pos="378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5499">
        <w:rPr>
          <w:rFonts w:ascii="Times New Roman" w:hAnsi="Times New Roman" w:cs="Times New Roman"/>
          <w:sz w:val="24"/>
          <w:szCs w:val="24"/>
        </w:rPr>
        <w:t xml:space="preserve">Program posiada bogatą bazę podpowiedzi (m.in. bazę wytycznych, co do granicznych współczynników przenikania U w zależności od typu budynku, krotności wymian w </w:t>
      </w:r>
      <w:r w:rsidRPr="002E5499">
        <w:rPr>
          <w:rFonts w:ascii="Times New Roman" w:hAnsi="Times New Roman" w:cs="Times New Roman"/>
          <w:sz w:val="24"/>
          <w:szCs w:val="24"/>
        </w:rPr>
        <w:lastRenderedPageBreak/>
        <w:t xml:space="preserve">zależności od przeznaczenia pomieszczenia, itp.), które pozwalają na wykonanie obliczeń nawet bez znajomości normy lub rozporządzenia. </w:t>
      </w:r>
    </w:p>
    <w:p w:rsidR="002E5499" w:rsidRDefault="002E5499" w:rsidP="0099382A">
      <w:pPr>
        <w:tabs>
          <w:tab w:val="left" w:pos="378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5499">
        <w:rPr>
          <w:rFonts w:ascii="Times New Roman" w:hAnsi="Times New Roman" w:cs="Times New Roman"/>
          <w:sz w:val="24"/>
          <w:szCs w:val="24"/>
        </w:rPr>
        <w:t>Dzięki zlokalizowaniu wszystkich obliczeń cieplnych w jednym programie użytkownik nie musi wprowadzać jeszcze raz danych geometrycznych i cieplnych budynku, aby policzyć audyt lub certyfikat.</w:t>
      </w:r>
    </w:p>
    <w:p w:rsidR="00711189" w:rsidRDefault="00711189" w:rsidP="0099382A">
      <w:pPr>
        <w:tabs>
          <w:tab w:val="left" w:pos="378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1189" w:rsidRDefault="00711189" w:rsidP="0099382A">
      <w:pPr>
        <w:tabs>
          <w:tab w:val="left" w:pos="378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11189">
        <w:rPr>
          <w:rFonts w:ascii="Times New Roman" w:hAnsi="Times New Roman" w:cs="Times New Roman"/>
          <w:b/>
          <w:sz w:val="28"/>
          <w:szCs w:val="28"/>
        </w:rPr>
        <w:t>Generowanie raportów</w:t>
      </w:r>
    </w:p>
    <w:p w:rsidR="00711189" w:rsidRPr="00711189" w:rsidRDefault="00711189" w:rsidP="0099382A">
      <w:pPr>
        <w:tabs>
          <w:tab w:val="left" w:pos="3780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5499" w:rsidRPr="002E5499" w:rsidRDefault="00711189" w:rsidP="0099382A">
      <w:pPr>
        <w:tabs>
          <w:tab w:val="left" w:pos="378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11189">
        <w:rPr>
          <w:rFonts w:ascii="Times New Roman" w:hAnsi="Times New Roman" w:cs="Times New Roman"/>
          <w:sz w:val="24"/>
          <w:szCs w:val="24"/>
        </w:rPr>
        <w:t xml:space="preserve">Program </w:t>
      </w:r>
      <w:r w:rsidR="002E5499" w:rsidRPr="00711189">
        <w:rPr>
          <w:rFonts w:ascii="Times New Roman" w:hAnsi="Times New Roman" w:cs="Times New Roman"/>
          <w:sz w:val="24"/>
          <w:szCs w:val="24"/>
        </w:rPr>
        <w:t>ArCADia-TERMO</w:t>
      </w:r>
      <w:r w:rsidR="002E5499" w:rsidRPr="002E5499">
        <w:rPr>
          <w:rFonts w:ascii="Times New Roman" w:hAnsi="Times New Roman" w:cs="Times New Roman"/>
          <w:sz w:val="24"/>
          <w:szCs w:val="24"/>
        </w:rPr>
        <w:t xml:space="preserve"> posiada możliwość generowania raportów obliczeniowych w formacie .rtf  (zgodnym m.in.z programem MS Office), które są wykonane zgodnie z wzorami zawartymi w rozporządzeniach Ministra Infrastruktury i normach. </w:t>
      </w:r>
    </w:p>
    <w:p w:rsidR="002E5499" w:rsidRPr="002E5499" w:rsidRDefault="002E5499" w:rsidP="0099382A">
      <w:pPr>
        <w:tabs>
          <w:tab w:val="left" w:pos="378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5499">
        <w:rPr>
          <w:rFonts w:ascii="Times New Roman" w:hAnsi="Times New Roman" w:cs="Times New Roman"/>
          <w:sz w:val="24"/>
          <w:szCs w:val="24"/>
        </w:rPr>
        <w:t>Dodatkowym atutem programu jest możliwość stworzenia przez użytkownika własnej biblioteki używanych przegród, współczynników potrzebnych do obliczeń certyfikatu, które mogą być następnie użyte w innym projekcie.</w:t>
      </w:r>
    </w:p>
    <w:p w:rsidR="002E5499" w:rsidRDefault="002E5499" w:rsidP="00A6735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A2C7B" w:rsidRDefault="0000353B" w:rsidP="00A6735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16"/>
          <w:szCs w:val="16"/>
          <w:lang w:eastAsia="pl-PL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4695190</wp:posOffset>
            </wp:positionH>
            <wp:positionV relativeFrom="paragraph">
              <wp:posOffset>635</wp:posOffset>
            </wp:positionV>
            <wp:extent cx="1196975" cy="3057525"/>
            <wp:effectExtent l="19050" t="0" r="3175" b="0"/>
            <wp:wrapSquare wrapText="bothSides"/>
            <wp:docPr id="1" name="Obraz 1" descr="D:\Moje dokumenty M\Projekty\termo-zrzut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oje dokumenty M\Projekty\termo-zrzuty.t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9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E5499">
        <w:rPr>
          <w:noProof/>
          <w:sz w:val="16"/>
          <w:szCs w:val="16"/>
          <w:lang w:eastAsia="pl-PL"/>
        </w:rPr>
        <w:drawing>
          <wp:inline distT="0" distB="0" distL="0" distR="0">
            <wp:extent cx="4476750" cy="2171700"/>
            <wp:effectExtent l="19050" t="0" r="0" b="0"/>
            <wp:docPr id="15" name="Obraz 15" descr="termo ry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termo rys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353B" w:rsidRDefault="0000353B" w:rsidP="00A6735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0353B" w:rsidRDefault="0000353B" w:rsidP="00A6735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83DD7" w:rsidRPr="00083DD7" w:rsidRDefault="00083DD7" w:rsidP="00083DD7">
      <w:pPr>
        <w:pStyle w:val="Default"/>
        <w:rPr>
          <w:rFonts w:ascii="Times New Roman" w:hAnsi="Times New Roman" w:cs="Times New Roman"/>
        </w:rPr>
      </w:pPr>
    </w:p>
    <w:p w:rsidR="00B659FE" w:rsidRDefault="00B659FE" w:rsidP="00B659F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659FE">
        <w:rPr>
          <w:rFonts w:ascii="Times New Roman" w:hAnsi="Times New Roman" w:cs="Times New Roman"/>
          <w:b/>
          <w:sz w:val="28"/>
          <w:szCs w:val="28"/>
        </w:rPr>
        <w:t>Nagrody i Wyróżnienia dla programu ArCADia-TERMO:</w:t>
      </w:r>
    </w:p>
    <w:p w:rsidR="00E77D77" w:rsidRPr="00E77D77" w:rsidRDefault="00B659FE" w:rsidP="00B659F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pl-PL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26670</wp:posOffset>
            </wp:positionV>
            <wp:extent cx="571500" cy="561975"/>
            <wp:effectExtent l="19050" t="0" r="0" b="0"/>
            <wp:wrapSquare wrapText="bothSides"/>
            <wp:docPr id="1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59FE">
        <w:rPr>
          <w:rFonts w:ascii="Times New Roman" w:hAnsi="Times New Roman" w:cs="Times New Roman"/>
          <w:sz w:val="24"/>
          <w:szCs w:val="24"/>
        </w:rPr>
        <w:t>- Złoty Medal na MTB BUDMA 2009</w:t>
      </w:r>
    </w:p>
    <w:p w:rsidR="00B659FE" w:rsidRDefault="00B659FE" w:rsidP="00B659FE">
      <w:pPr>
        <w:jc w:val="both"/>
        <w:rPr>
          <w:rFonts w:ascii="Times New Roman" w:hAnsi="Times New Roman" w:cs="Times New Roman"/>
          <w:sz w:val="24"/>
          <w:szCs w:val="24"/>
        </w:rPr>
      </w:pPr>
      <w:r w:rsidRPr="00B659FE"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-627380</wp:posOffset>
            </wp:positionH>
            <wp:positionV relativeFrom="paragraph">
              <wp:posOffset>307975</wp:posOffset>
            </wp:positionV>
            <wp:extent cx="514350" cy="704850"/>
            <wp:effectExtent l="19050" t="0" r="0" b="0"/>
            <wp:wrapSquare wrapText="bothSides"/>
            <wp:docPr id="14" name="Obraz 1" descr="D:\Moje dokumenty M\Projekty\Vista-Ce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oje dokumenty M\Projekty\Vista-Cer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659FE">
        <w:rPr>
          <w:rFonts w:ascii="Times New Roman" w:hAnsi="Times New Roman" w:cs="Times New Roman"/>
          <w:sz w:val="24"/>
          <w:szCs w:val="24"/>
        </w:rPr>
        <w:t xml:space="preserve">- </w:t>
      </w:r>
      <w:r w:rsidR="00E77D77">
        <w:rPr>
          <w:rFonts w:ascii="Times New Roman" w:hAnsi="Times New Roman" w:cs="Times New Roman"/>
          <w:sz w:val="24"/>
          <w:szCs w:val="24"/>
        </w:rPr>
        <w:t>Program przeszedł pozytywnie testy i od firmy Microsoft</w:t>
      </w:r>
      <w:r w:rsidR="00E77D77">
        <w:rPr>
          <w:rFonts w:ascii="Times New Roman" w:hAnsi="Times New Roman" w:cs="Times New Roman"/>
          <w:sz w:val="24"/>
          <w:szCs w:val="24"/>
          <w:vertAlign w:val="superscript"/>
        </w:rPr>
        <w:t>®</w:t>
      </w:r>
      <w:r w:rsidR="00E77D77">
        <w:rPr>
          <w:rFonts w:ascii="Times New Roman" w:hAnsi="Times New Roman" w:cs="Times New Roman"/>
          <w:sz w:val="24"/>
          <w:szCs w:val="24"/>
        </w:rPr>
        <w:t xml:space="preserve"> otrzymał prawo do użycia logo „Certified for Windows Vista </w:t>
      </w:r>
      <w:r w:rsidR="00E77D77">
        <w:rPr>
          <w:rFonts w:ascii="Times New Roman" w:hAnsi="Times New Roman" w:cs="Times New Roman"/>
          <w:sz w:val="24"/>
          <w:szCs w:val="24"/>
          <w:vertAlign w:val="superscript"/>
        </w:rPr>
        <w:t>™</w:t>
      </w:r>
      <w:r w:rsidR="00E77D77">
        <w:rPr>
          <w:rFonts w:ascii="Times New Roman" w:hAnsi="Times New Roman" w:cs="Times New Roman"/>
          <w:sz w:val="24"/>
          <w:szCs w:val="24"/>
        </w:rPr>
        <w:t>”</w:t>
      </w:r>
    </w:p>
    <w:p w:rsidR="00B659FE" w:rsidRDefault="00B659FE" w:rsidP="0099382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659FE" w:rsidRDefault="00B659FE" w:rsidP="0099382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83DD7" w:rsidRPr="00083DD7" w:rsidRDefault="00083DD7" w:rsidP="0099382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DD7">
        <w:rPr>
          <w:rFonts w:ascii="Times New Roman" w:hAnsi="Times New Roman" w:cs="Times New Roman"/>
          <w:b/>
          <w:sz w:val="28"/>
          <w:szCs w:val="28"/>
        </w:rPr>
        <w:t>Wymagania systemowe:</w:t>
      </w:r>
    </w:p>
    <w:p w:rsidR="00083DD7" w:rsidRPr="00083DD7" w:rsidRDefault="00083DD7" w:rsidP="0099382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83DD7" w:rsidRPr="00083DD7" w:rsidRDefault="00083DD7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3DD7">
        <w:rPr>
          <w:rFonts w:ascii="Times New Roman" w:hAnsi="Times New Roman" w:cs="Times New Roman"/>
          <w:sz w:val="24"/>
          <w:szCs w:val="24"/>
        </w:rPr>
        <w:t>- pentium III (zalecane min. PIV 3GHz HT),</w:t>
      </w:r>
    </w:p>
    <w:p w:rsidR="00083DD7" w:rsidRPr="00083DD7" w:rsidRDefault="00083DD7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3DD7">
        <w:rPr>
          <w:rFonts w:ascii="Times New Roman" w:hAnsi="Times New Roman" w:cs="Times New Roman"/>
          <w:sz w:val="24"/>
          <w:szCs w:val="24"/>
        </w:rPr>
        <w:t xml:space="preserve">- 256 MB RAM (zalecane min. 1024 MB), </w:t>
      </w:r>
    </w:p>
    <w:p w:rsidR="00083DD7" w:rsidRDefault="00083DD7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3DD7">
        <w:rPr>
          <w:rFonts w:ascii="Times New Roman" w:hAnsi="Times New Roman" w:cs="Times New Roman"/>
          <w:sz w:val="24"/>
          <w:szCs w:val="24"/>
        </w:rPr>
        <w:t xml:space="preserve">- napęd DVD-ROM, </w:t>
      </w:r>
    </w:p>
    <w:p w:rsidR="001265CE" w:rsidRPr="00083DD7" w:rsidRDefault="001265CE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monitor o rozdz. min 1024x768</w:t>
      </w:r>
    </w:p>
    <w:p w:rsidR="00083DD7" w:rsidRPr="00083DD7" w:rsidRDefault="00083DD7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3DD7">
        <w:rPr>
          <w:rFonts w:ascii="Times New Roman" w:hAnsi="Times New Roman" w:cs="Times New Roman"/>
          <w:sz w:val="24"/>
          <w:szCs w:val="24"/>
        </w:rPr>
        <w:t>- około 500 MB wolnego miejsca na dysku na instalację,</w:t>
      </w:r>
    </w:p>
    <w:p w:rsidR="00083DD7" w:rsidRPr="00083DD7" w:rsidRDefault="00083DD7" w:rsidP="0099382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3DD7">
        <w:rPr>
          <w:rFonts w:ascii="Times New Roman" w:hAnsi="Times New Roman" w:cs="Times New Roman"/>
          <w:sz w:val="24"/>
          <w:szCs w:val="24"/>
        </w:rPr>
        <w:lastRenderedPageBreak/>
        <w:t>- system Windows XP lub Windows Vista 32/64-bit</w:t>
      </w:r>
    </w:p>
    <w:p w:rsidR="00083DD7" w:rsidRPr="00083DD7" w:rsidRDefault="00083DD7" w:rsidP="0099382A">
      <w:pPr>
        <w:pStyle w:val="Default"/>
        <w:jc w:val="both"/>
        <w:rPr>
          <w:rFonts w:ascii="Times New Roman" w:hAnsi="Times New Roman" w:cs="Times New Roman"/>
          <w:color w:val="auto"/>
        </w:rPr>
      </w:pPr>
    </w:p>
    <w:p w:rsidR="00083DD7" w:rsidRPr="00083DD7" w:rsidRDefault="00083DD7" w:rsidP="0099382A">
      <w:pPr>
        <w:pStyle w:val="Default"/>
        <w:jc w:val="both"/>
        <w:rPr>
          <w:color w:val="auto"/>
        </w:rPr>
      </w:pPr>
    </w:p>
    <w:p w:rsidR="00083DD7" w:rsidRDefault="00083DD7" w:rsidP="0099382A">
      <w:pPr>
        <w:pStyle w:val="Default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83DD7">
        <w:rPr>
          <w:rFonts w:ascii="Times New Roman" w:hAnsi="Times New Roman" w:cs="Times New Roman"/>
          <w:sz w:val="28"/>
          <w:szCs w:val="28"/>
        </w:rPr>
        <w:t xml:space="preserve"> </w:t>
      </w:r>
      <w:r w:rsidRPr="00083DD7">
        <w:rPr>
          <w:rFonts w:ascii="Times New Roman" w:hAnsi="Times New Roman" w:cs="Times New Roman"/>
          <w:b/>
          <w:bCs/>
          <w:sz w:val="28"/>
          <w:szCs w:val="28"/>
        </w:rPr>
        <w:t>Wersje funkcj</w:t>
      </w:r>
      <w:r>
        <w:rPr>
          <w:rFonts w:ascii="Times New Roman" w:hAnsi="Times New Roman" w:cs="Times New Roman"/>
          <w:b/>
          <w:bCs/>
          <w:sz w:val="28"/>
          <w:szCs w:val="28"/>
        </w:rPr>
        <w:t>onalne programu</w:t>
      </w:r>
      <w:r w:rsidRPr="00083DD7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</w:p>
    <w:p w:rsidR="00083DD7" w:rsidRPr="00083DD7" w:rsidRDefault="00083DD7" w:rsidP="0099382A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</w:p>
    <w:p w:rsidR="00083DD7" w:rsidRDefault="00083DD7" w:rsidP="0099382A">
      <w:pPr>
        <w:pStyle w:val="Default"/>
        <w:jc w:val="both"/>
        <w:rPr>
          <w:rFonts w:ascii="Times New Roman" w:hAnsi="Times New Roman" w:cs="Times New Roman"/>
          <w:b/>
          <w:bCs/>
        </w:rPr>
      </w:pPr>
      <w:r w:rsidRPr="00083DD7">
        <w:rPr>
          <w:rFonts w:ascii="Times New Roman" w:hAnsi="Times New Roman" w:cs="Times New Roman"/>
          <w:b/>
          <w:bCs/>
        </w:rPr>
        <w:t xml:space="preserve">TERMO </w:t>
      </w:r>
      <w:r w:rsidRPr="00083DD7">
        <w:rPr>
          <w:rFonts w:ascii="Times New Roman" w:hAnsi="Times New Roman" w:cs="Times New Roman"/>
        </w:rPr>
        <w:t xml:space="preserve">(certyfikat, bez komunikacji z programem graficznym) </w:t>
      </w:r>
    </w:p>
    <w:p w:rsidR="00083DD7" w:rsidRPr="00083DD7" w:rsidRDefault="00083DD7" w:rsidP="0099382A">
      <w:pPr>
        <w:pStyle w:val="Default"/>
        <w:jc w:val="both"/>
        <w:rPr>
          <w:rFonts w:ascii="Times New Roman" w:hAnsi="Times New Roman" w:cs="Times New Roman"/>
        </w:rPr>
      </w:pPr>
    </w:p>
    <w:p w:rsidR="00083DD7" w:rsidRDefault="00083DD7" w:rsidP="0099382A">
      <w:pPr>
        <w:pStyle w:val="Default"/>
        <w:jc w:val="both"/>
        <w:rPr>
          <w:rFonts w:ascii="Times New Roman" w:hAnsi="Times New Roman" w:cs="Times New Roman"/>
        </w:rPr>
      </w:pPr>
      <w:r w:rsidRPr="00083DD7">
        <w:rPr>
          <w:rFonts w:ascii="Times New Roman" w:hAnsi="Times New Roman" w:cs="Times New Roman"/>
        </w:rPr>
        <w:t xml:space="preserve">• dla posiadaczy programu ArCADia-IntelliCAD: </w:t>
      </w:r>
    </w:p>
    <w:p w:rsidR="00083DD7" w:rsidRPr="00083DD7" w:rsidRDefault="00083DD7" w:rsidP="0099382A">
      <w:pPr>
        <w:pStyle w:val="Default"/>
        <w:jc w:val="both"/>
        <w:rPr>
          <w:rFonts w:ascii="Times New Roman" w:hAnsi="Times New Roman" w:cs="Times New Roman"/>
        </w:rPr>
      </w:pPr>
    </w:p>
    <w:p w:rsidR="00083DD7" w:rsidRPr="00083DD7" w:rsidRDefault="00083DD7" w:rsidP="0099382A">
      <w:pPr>
        <w:pStyle w:val="Default"/>
        <w:jc w:val="both"/>
        <w:rPr>
          <w:rFonts w:ascii="Times New Roman" w:hAnsi="Times New Roman" w:cs="Times New Roman"/>
        </w:rPr>
      </w:pPr>
      <w:r w:rsidRPr="00083DD7">
        <w:rPr>
          <w:rFonts w:ascii="Times New Roman" w:hAnsi="Times New Roman" w:cs="Times New Roman"/>
          <w:b/>
          <w:bCs/>
        </w:rPr>
        <w:t xml:space="preserve">ArCADia-TERMO </w:t>
      </w:r>
      <w:r w:rsidRPr="00083DD7">
        <w:rPr>
          <w:rFonts w:ascii="Times New Roman" w:hAnsi="Times New Roman" w:cs="Times New Roman"/>
          <w:i/>
          <w:iCs/>
        </w:rPr>
        <w:t xml:space="preserve">(certyfikat) </w:t>
      </w:r>
    </w:p>
    <w:p w:rsidR="00083DD7" w:rsidRDefault="00083DD7" w:rsidP="0099382A">
      <w:pPr>
        <w:pStyle w:val="Default"/>
        <w:jc w:val="both"/>
        <w:rPr>
          <w:rFonts w:ascii="Times New Roman" w:hAnsi="Times New Roman" w:cs="Times New Roman"/>
          <w:b/>
          <w:bCs/>
        </w:rPr>
      </w:pPr>
      <w:r w:rsidRPr="00083DD7">
        <w:rPr>
          <w:rFonts w:ascii="Times New Roman" w:hAnsi="Times New Roman" w:cs="Times New Roman"/>
          <w:b/>
          <w:bCs/>
        </w:rPr>
        <w:t xml:space="preserve">ArCADia-TERMO PRO </w:t>
      </w:r>
      <w:r w:rsidRPr="00083DD7">
        <w:rPr>
          <w:rFonts w:ascii="Times New Roman" w:hAnsi="Times New Roman" w:cs="Times New Roman"/>
          <w:i/>
          <w:iCs/>
        </w:rPr>
        <w:t xml:space="preserve">(certyfikat + OZC + audyt) </w:t>
      </w:r>
    </w:p>
    <w:p w:rsidR="00083DD7" w:rsidRPr="00083DD7" w:rsidRDefault="00083DD7" w:rsidP="0099382A">
      <w:pPr>
        <w:pStyle w:val="Default"/>
        <w:jc w:val="both"/>
        <w:rPr>
          <w:rFonts w:ascii="Times New Roman" w:hAnsi="Times New Roman" w:cs="Times New Roman"/>
        </w:rPr>
      </w:pPr>
    </w:p>
    <w:p w:rsidR="00083DD7" w:rsidRDefault="00083DD7" w:rsidP="0099382A">
      <w:pPr>
        <w:pStyle w:val="Default"/>
        <w:jc w:val="both"/>
        <w:rPr>
          <w:rFonts w:ascii="Times New Roman" w:hAnsi="Times New Roman" w:cs="Times New Roman"/>
        </w:rPr>
      </w:pPr>
      <w:r w:rsidRPr="00083DD7">
        <w:rPr>
          <w:rFonts w:ascii="Times New Roman" w:hAnsi="Times New Roman" w:cs="Times New Roman"/>
        </w:rPr>
        <w:t xml:space="preserve">• dla posiadaczy programu Autocad: </w:t>
      </w:r>
    </w:p>
    <w:p w:rsidR="00083DD7" w:rsidRPr="00083DD7" w:rsidRDefault="00083DD7" w:rsidP="0099382A">
      <w:pPr>
        <w:pStyle w:val="Default"/>
        <w:jc w:val="both"/>
        <w:rPr>
          <w:rFonts w:ascii="Times New Roman" w:hAnsi="Times New Roman" w:cs="Times New Roman"/>
        </w:rPr>
      </w:pPr>
    </w:p>
    <w:p w:rsidR="00083DD7" w:rsidRPr="00083DD7" w:rsidRDefault="00083DD7" w:rsidP="0099382A">
      <w:pPr>
        <w:pStyle w:val="Default"/>
        <w:jc w:val="both"/>
        <w:rPr>
          <w:rFonts w:ascii="Times New Roman" w:hAnsi="Times New Roman" w:cs="Times New Roman"/>
        </w:rPr>
      </w:pPr>
      <w:r w:rsidRPr="00083DD7">
        <w:rPr>
          <w:rFonts w:ascii="Times New Roman" w:hAnsi="Times New Roman" w:cs="Times New Roman"/>
          <w:b/>
          <w:bCs/>
        </w:rPr>
        <w:t xml:space="preserve">ArCADia-TERMO AC </w:t>
      </w:r>
      <w:r w:rsidRPr="00083DD7">
        <w:rPr>
          <w:rFonts w:ascii="Times New Roman" w:hAnsi="Times New Roman" w:cs="Times New Roman"/>
          <w:i/>
          <w:iCs/>
        </w:rPr>
        <w:t xml:space="preserve">(pakiet: certyfikat + Architektura LT AC) </w:t>
      </w:r>
    </w:p>
    <w:p w:rsidR="00083DD7" w:rsidRDefault="00083DD7" w:rsidP="0099382A">
      <w:pPr>
        <w:pStyle w:val="Default"/>
        <w:jc w:val="both"/>
        <w:rPr>
          <w:rFonts w:ascii="Times New Roman" w:hAnsi="Times New Roman" w:cs="Times New Roman"/>
          <w:b/>
          <w:bCs/>
        </w:rPr>
      </w:pPr>
      <w:r w:rsidRPr="00083DD7">
        <w:rPr>
          <w:rFonts w:ascii="Times New Roman" w:hAnsi="Times New Roman" w:cs="Times New Roman"/>
          <w:b/>
          <w:bCs/>
        </w:rPr>
        <w:t xml:space="preserve">ArCADia-TERMO PRO AC </w:t>
      </w:r>
      <w:r w:rsidRPr="00083DD7">
        <w:rPr>
          <w:rFonts w:ascii="Times New Roman" w:hAnsi="Times New Roman" w:cs="Times New Roman"/>
          <w:i/>
          <w:iCs/>
        </w:rPr>
        <w:t xml:space="preserve">(pakiet: certyfikat + OZC + audyt + Architektura LT AC) </w:t>
      </w:r>
    </w:p>
    <w:p w:rsidR="00083DD7" w:rsidRPr="00083DD7" w:rsidRDefault="00083DD7" w:rsidP="0099382A">
      <w:pPr>
        <w:pStyle w:val="Default"/>
        <w:jc w:val="both"/>
        <w:rPr>
          <w:rFonts w:ascii="Times New Roman" w:hAnsi="Times New Roman" w:cs="Times New Roman"/>
        </w:rPr>
      </w:pPr>
    </w:p>
    <w:p w:rsidR="00083DD7" w:rsidRDefault="00083DD7" w:rsidP="0099382A">
      <w:pPr>
        <w:pStyle w:val="Default"/>
        <w:jc w:val="both"/>
        <w:rPr>
          <w:rFonts w:ascii="Times New Roman" w:hAnsi="Times New Roman" w:cs="Times New Roman"/>
        </w:rPr>
      </w:pPr>
      <w:r w:rsidRPr="00083DD7">
        <w:rPr>
          <w:rFonts w:ascii="Times New Roman" w:hAnsi="Times New Roman" w:cs="Times New Roman"/>
        </w:rPr>
        <w:t xml:space="preserve">• w pakiecie z programem IntelliCAD: </w:t>
      </w:r>
    </w:p>
    <w:p w:rsidR="00083DD7" w:rsidRPr="00083DD7" w:rsidRDefault="00083DD7" w:rsidP="0099382A">
      <w:pPr>
        <w:pStyle w:val="Default"/>
        <w:jc w:val="both"/>
        <w:rPr>
          <w:rFonts w:ascii="Times New Roman" w:hAnsi="Times New Roman" w:cs="Times New Roman"/>
        </w:rPr>
      </w:pPr>
    </w:p>
    <w:p w:rsidR="00083DD7" w:rsidRPr="00083DD7" w:rsidRDefault="00083DD7" w:rsidP="0099382A">
      <w:pPr>
        <w:pStyle w:val="Default"/>
        <w:jc w:val="both"/>
        <w:rPr>
          <w:rFonts w:ascii="Times New Roman" w:hAnsi="Times New Roman" w:cs="Times New Roman"/>
        </w:rPr>
      </w:pPr>
      <w:r w:rsidRPr="00083DD7">
        <w:rPr>
          <w:rFonts w:ascii="Times New Roman" w:hAnsi="Times New Roman" w:cs="Times New Roman"/>
          <w:b/>
          <w:bCs/>
        </w:rPr>
        <w:t xml:space="preserve">ArCADia-TERMO GO </w:t>
      </w:r>
      <w:r w:rsidRPr="00083DD7">
        <w:rPr>
          <w:rFonts w:ascii="Times New Roman" w:hAnsi="Times New Roman" w:cs="Times New Roman"/>
          <w:i/>
          <w:iCs/>
        </w:rPr>
        <w:t xml:space="preserve">(pakiet: certyfikat + ArCADia-IntelliCAD Premium) </w:t>
      </w:r>
    </w:p>
    <w:p w:rsidR="00EA2C7B" w:rsidRDefault="00083DD7" w:rsidP="0099382A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83DD7">
        <w:rPr>
          <w:rFonts w:ascii="Times New Roman" w:hAnsi="Times New Roman" w:cs="Times New Roman"/>
          <w:b/>
          <w:bCs/>
          <w:sz w:val="24"/>
          <w:szCs w:val="24"/>
        </w:rPr>
        <w:t xml:space="preserve">ArCADia-TERMO PRO GO </w:t>
      </w:r>
      <w:r w:rsidRPr="00083DD7">
        <w:rPr>
          <w:rFonts w:ascii="Times New Roman" w:hAnsi="Times New Roman" w:cs="Times New Roman"/>
          <w:i/>
          <w:iCs/>
          <w:sz w:val="24"/>
          <w:szCs w:val="24"/>
        </w:rPr>
        <w:t xml:space="preserve">(pakiet: certyfikat + OZC + audyt + ArCADia-IntelliCAD Premium) </w:t>
      </w:r>
    </w:p>
    <w:p w:rsidR="00731414" w:rsidRDefault="0025653B" w:rsidP="00A6735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3234055</wp:posOffset>
            </wp:positionH>
            <wp:positionV relativeFrom="paragraph">
              <wp:posOffset>95885</wp:posOffset>
            </wp:positionV>
            <wp:extent cx="2543175" cy="1266825"/>
            <wp:effectExtent l="19050" t="0" r="9525" b="0"/>
            <wp:wrapSquare wrapText="bothSides"/>
            <wp:docPr id="19" name="Obraz 19" descr="D:\Moje dokumenty M\logo\intersoft-200x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Moje dokumenty M\logo\intersoft-200x10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1414" w:rsidRPr="0025653B" w:rsidRDefault="00731414" w:rsidP="00731414">
      <w:pPr>
        <w:jc w:val="both"/>
        <w:rPr>
          <w:rFonts w:ascii="Times New Roman" w:hAnsi="Times New Roman" w:cs="Times New Roman"/>
          <w:b/>
          <w:sz w:val="16"/>
          <w:szCs w:val="16"/>
        </w:rPr>
      </w:pPr>
      <w:r w:rsidRPr="0025653B">
        <w:rPr>
          <w:rFonts w:ascii="Times New Roman" w:hAnsi="Times New Roman" w:cs="Times New Roman"/>
          <w:b/>
          <w:sz w:val="16"/>
          <w:szCs w:val="16"/>
        </w:rPr>
        <w:t>KONTAKT</w:t>
      </w:r>
    </w:p>
    <w:p w:rsidR="00FF3193" w:rsidRDefault="00731414" w:rsidP="00731414">
      <w:pPr>
        <w:jc w:val="both"/>
        <w:rPr>
          <w:rFonts w:ascii="Times New Roman" w:hAnsi="Times New Roman" w:cs="Times New Roman"/>
          <w:sz w:val="16"/>
          <w:szCs w:val="16"/>
        </w:rPr>
      </w:pPr>
      <w:r w:rsidRPr="00731414">
        <w:rPr>
          <w:rFonts w:ascii="Times New Roman" w:hAnsi="Times New Roman" w:cs="Times New Roman"/>
          <w:sz w:val="16"/>
          <w:szCs w:val="16"/>
        </w:rPr>
        <w:t xml:space="preserve">INTERsoft Sp. z o.o. wyłączny dystrybutor </w:t>
      </w:r>
      <w:r w:rsidR="00FF3193">
        <w:rPr>
          <w:rFonts w:ascii="Times New Roman" w:hAnsi="Times New Roman" w:cs="Times New Roman"/>
          <w:sz w:val="16"/>
          <w:szCs w:val="16"/>
        </w:rPr>
        <w:t>ArCADiasoft</w:t>
      </w:r>
    </w:p>
    <w:p w:rsidR="00731414" w:rsidRPr="00731414" w:rsidRDefault="00731414" w:rsidP="00731414">
      <w:pPr>
        <w:jc w:val="both"/>
        <w:rPr>
          <w:rFonts w:ascii="Times New Roman" w:hAnsi="Times New Roman" w:cs="Times New Roman"/>
          <w:sz w:val="16"/>
          <w:szCs w:val="16"/>
        </w:rPr>
      </w:pPr>
      <w:r w:rsidRPr="00731414">
        <w:rPr>
          <w:rFonts w:ascii="Times New Roman" w:hAnsi="Times New Roman" w:cs="Times New Roman"/>
          <w:sz w:val="16"/>
          <w:szCs w:val="16"/>
        </w:rPr>
        <w:t>ul. H. Sienkiewicza 85/87, 90-057 Łódź</w:t>
      </w:r>
    </w:p>
    <w:p w:rsidR="00731414" w:rsidRPr="0099382A" w:rsidRDefault="00731414" w:rsidP="00731414">
      <w:pPr>
        <w:jc w:val="both"/>
        <w:rPr>
          <w:rFonts w:ascii="Times New Roman" w:hAnsi="Times New Roman" w:cs="Times New Roman"/>
          <w:b/>
          <w:sz w:val="16"/>
          <w:szCs w:val="16"/>
        </w:rPr>
      </w:pPr>
      <w:r w:rsidRPr="00731414">
        <w:rPr>
          <w:rFonts w:ascii="Times New Roman" w:hAnsi="Times New Roman" w:cs="Times New Roman"/>
          <w:sz w:val="16"/>
          <w:szCs w:val="16"/>
        </w:rPr>
        <w:t>tel.: (0-42) 689 11 11</w:t>
      </w:r>
      <w:r w:rsidRPr="0099382A">
        <w:rPr>
          <w:rFonts w:ascii="Times New Roman" w:hAnsi="Times New Roman" w:cs="Times New Roman"/>
          <w:b/>
          <w:sz w:val="16"/>
          <w:szCs w:val="16"/>
        </w:rPr>
        <w:t>, www.intersoft.pl</w:t>
      </w:r>
    </w:p>
    <w:p w:rsidR="00731414" w:rsidRPr="00A6735E" w:rsidRDefault="00731414" w:rsidP="00A6735E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731414" w:rsidRPr="00A6735E" w:rsidSect="00557E6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6E6355"/>
    <w:rsid w:val="0000353B"/>
    <w:rsid w:val="00010805"/>
    <w:rsid w:val="00083DD7"/>
    <w:rsid w:val="000C121A"/>
    <w:rsid w:val="001265CE"/>
    <w:rsid w:val="0025653B"/>
    <w:rsid w:val="002E5499"/>
    <w:rsid w:val="003F341B"/>
    <w:rsid w:val="004038B2"/>
    <w:rsid w:val="00507E87"/>
    <w:rsid w:val="00557E6D"/>
    <w:rsid w:val="005D3C99"/>
    <w:rsid w:val="006E6355"/>
    <w:rsid w:val="00711189"/>
    <w:rsid w:val="00731414"/>
    <w:rsid w:val="008E13E8"/>
    <w:rsid w:val="00951ECB"/>
    <w:rsid w:val="0099382A"/>
    <w:rsid w:val="009E51DC"/>
    <w:rsid w:val="00A6735E"/>
    <w:rsid w:val="00A93C9D"/>
    <w:rsid w:val="00A93DC9"/>
    <w:rsid w:val="00B659FE"/>
    <w:rsid w:val="00BF64B8"/>
    <w:rsid w:val="00CF0050"/>
    <w:rsid w:val="00E77D77"/>
    <w:rsid w:val="00EA2C7B"/>
    <w:rsid w:val="00FF31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57E6D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6E63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E635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6E635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tiff"/><Relationship Id="rId5" Type="http://schemas.openxmlformats.org/officeDocument/2006/relationships/image" Target="media/image2.emf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871</Words>
  <Characters>5226</Characters>
  <Application>Microsoft Office Word</Application>
  <DocSecurity>4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mwaszczyk</dc:creator>
  <cp:lastModifiedBy>INTERsoft</cp:lastModifiedBy>
  <cp:revision>2</cp:revision>
  <cp:lastPrinted>2009-02-24T10:05:00Z</cp:lastPrinted>
  <dcterms:created xsi:type="dcterms:W3CDTF">2009-03-05T06:48:00Z</dcterms:created>
  <dcterms:modified xsi:type="dcterms:W3CDTF">2009-03-05T06:48:00Z</dcterms:modified>
</cp:coreProperties>
</file>